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Annual Capital Asset Inventory Certification</w:t>
      </w:r>
    </w:p>
    <w:p>
      <w:r>
        <w:t>Department: ______________________</w:t>
      </w:r>
    </w:p>
    <w:p>
      <w:r>
        <w:t>Inventory Date: ___________________</w:t>
      </w:r>
    </w:p>
    <w:p>
      <w:r>
        <w:t>I certify that a complete physical inventory of all assigned capital assets has been conducted and reconciled.</w:t>
      </w:r>
    </w:p>
    <w:p>
      <w:r>
        <w:t>Signature: ________________________    Date: 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